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10054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459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Verdana" w:cs="Verdana" w:eastAsia="Verdana" w:hAnsi="Verdana"/>
          <w:sz w:val="55"/>
          <w:szCs w:val="55"/>
          <w:b w:val="1"/>
          <w:bCs w:val="1"/>
          <w:color w:val="auto"/>
        </w:rPr>
        <w:t>Um jovem você</w:t>
      </w:r>
    </w:p>
    <w:p>
      <w:pPr>
        <w:sectPr>
          <w:pgSz w:w="12240" w:h="15840" w:orient="portrait"/>
          <w:cols w:equalWidth="0" w:num="1">
            <w:col w:w="9360"/>
          </w:cols>
          <w:pgMar w:left="1440" w:top="1440" w:right="1440" w:bottom="1440" w:gutter="0" w:footer="0" w:header="0"/>
        </w:sectPr>
      </w:pPr>
    </w:p>
    <w:bookmarkStart w:id="2" w:name="page3"/>
    <w:bookmarkEnd w:id="2"/>
    <w:p>
      <w:pPr>
        <w:spacing w:after="0"/>
        <w:rPr>
          <w:sz w:val="20"/>
          <w:szCs w:val="20"/>
          <w:color w:val="auto"/>
        </w:rPr>
      </w:pPr>
      <w:r>
        <w:rPr>
          <w:rFonts w:ascii="Verdana" w:cs="Verdana" w:eastAsia="Verdana" w:hAnsi="Verdana"/>
          <w:sz w:val="40"/>
          <w:szCs w:val="40"/>
          <w:b w:val="1"/>
          <w:bCs w:val="1"/>
          <w:color w:val="auto"/>
        </w:rPr>
        <w:t>Opções que desafiam a idade para homens</w:t>
      </w:r>
    </w:p>
    <w:p>
      <w:pPr>
        <w:spacing w:after="0" w:line="382" w:lineRule="exact"/>
        <w:rPr>
          <w:sz w:val="20"/>
          <w:szCs w:val="20"/>
          <w:color w:val="auto"/>
        </w:rPr>
      </w:pPr>
    </w:p>
    <w:p>
      <w:pPr>
        <w:jc w:val="both"/>
        <w:ind w:right="640"/>
        <w:spacing w:after="0" w:line="257" w:lineRule="auto"/>
        <w:rPr>
          <w:sz w:val="20"/>
          <w:szCs w:val="20"/>
          <w:color w:val="auto"/>
        </w:rPr>
      </w:pPr>
      <w:r>
        <w:rPr>
          <w:rFonts w:ascii="Verdana" w:cs="Verdana" w:eastAsia="Verdana" w:hAnsi="Verdana"/>
          <w:sz w:val="26"/>
          <w:szCs w:val="26"/>
          <w:color w:val="auto"/>
        </w:rPr>
        <w:t>Com os onipresentes cosméticos projetados para as mulheres, quem disse que os homens não precisam de coisas assim? Disfarçadamente ou não, os homens se esforçam para fazê-los parecer bem. E ficar jovem também!</w:t>
      </w:r>
    </w:p>
    <w:p>
      <w:pPr>
        <w:spacing w:after="0" w:line="348" w:lineRule="exact"/>
        <w:rPr>
          <w:sz w:val="20"/>
          <w:szCs w:val="20"/>
          <w:color w:val="auto"/>
        </w:rPr>
      </w:pPr>
    </w:p>
    <w:p>
      <w:pPr>
        <w:ind w:right="60"/>
        <w:spacing w:after="0" w:line="257" w:lineRule="auto"/>
        <w:rPr>
          <w:sz w:val="20"/>
          <w:szCs w:val="20"/>
          <w:color w:val="auto"/>
        </w:rPr>
      </w:pPr>
      <w:r>
        <w:rPr>
          <w:rFonts w:ascii="Verdana" w:cs="Verdana" w:eastAsia="Verdana" w:hAnsi="Verdana"/>
          <w:sz w:val="26"/>
          <w:szCs w:val="26"/>
          <w:color w:val="auto"/>
        </w:rPr>
        <w:t>Como diz a noção comum, os homens se tornam mais vaidosos à medida que envelhecem. Mas muitos estão escondendo essa necessidade, pois isso não é muito masculino para um homem. No entanto, os desenvolvimentos desta geração ajudaram a diminuir essa noção de masculinidade.</w:t>
      </w:r>
    </w:p>
    <w:p>
      <w:pPr>
        <w:spacing w:after="0" w:line="351" w:lineRule="exact"/>
        <w:rPr>
          <w:sz w:val="20"/>
          <w:szCs w:val="20"/>
          <w:color w:val="auto"/>
        </w:rPr>
      </w:pPr>
    </w:p>
    <w:p>
      <w:pPr>
        <w:ind w:right="240"/>
        <w:spacing w:after="0" w:line="258" w:lineRule="auto"/>
        <w:rPr>
          <w:sz w:val="20"/>
          <w:szCs w:val="20"/>
          <w:color w:val="auto"/>
        </w:rPr>
      </w:pPr>
      <w:r>
        <w:rPr>
          <w:rFonts w:ascii="Verdana" w:cs="Verdana" w:eastAsia="Verdana" w:hAnsi="Verdana"/>
          <w:sz w:val="26"/>
          <w:szCs w:val="26"/>
          <w:color w:val="auto"/>
        </w:rPr>
        <w:t>Em 2005, mais de um milhão de homens americanos foram submetidos a tratamentos de pele, de acordo com a Sociedade Americana de Cirurgiões Plásticos. Além disso, o aumento de 44% nos procedimentos pouco invasivos em que os homens foram submetidos de 2000 a 2005. A vaidade de fato levou a greve a mais homens.</w:t>
      </w:r>
    </w:p>
    <w:p>
      <w:pPr>
        <w:spacing w:after="0" w:line="349" w:lineRule="exact"/>
        <w:rPr>
          <w:sz w:val="20"/>
          <w:szCs w:val="20"/>
          <w:color w:val="auto"/>
        </w:rPr>
      </w:pPr>
    </w:p>
    <w:p>
      <w:pPr>
        <w:ind w:right="760"/>
        <w:spacing w:after="0" w:line="256" w:lineRule="auto"/>
        <w:rPr>
          <w:sz w:val="20"/>
          <w:szCs w:val="20"/>
          <w:color w:val="auto"/>
        </w:rPr>
      </w:pPr>
      <w:r>
        <w:rPr>
          <w:rFonts w:ascii="Verdana" w:cs="Verdana" w:eastAsia="Verdana" w:hAnsi="Verdana"/>
          <w:sz w:val="26"/>
          <w:szCs w:val="26"/>
          <w:color w:val="auto"/>
        </w:rPr>
        <w:t>Mas quais são as coisas exatas que os homens devem fazer e melhorar para que a vaidade de parecer jovem tenha efeito?</w:t>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Tratamentos para a pele que desafiam a idade</w:t>
      </w:r>
    </w:p>
    <w:p>
      <w:pPr>
        <w:spacing w:after="0" w:line="369" w:lineRule="exact"/>
        <w:rPr>
          <w:sz w:val="20"/>
          <w:szCs w:val="20"/>
          <w:color w:val="auto"/>
        </w:rPr>
      </w:pPr>
    </w:p>
    <w:p>
      <w:pPr>
        <w:ind w:right="260"/>
        <w:spacing w:after="0" w:line="258" w:lineRule="auto"/>
        <w:rPr>
          <w:sz w:val="20"/>
          <w:szCs w:val="20"/>
          <w:color w:val="auto"/>
        </w:rPr>
      </w:pPr>
      <w:r>
        <w:rPr>
          <w:rFonts w:ascii="Verdana" w:cs="Verdana" w:eastAsia="Verdana" w:hAnsi="Verdana"/>
          <w:sz w:val="26"/>
          <w:szCs w:val="26"/>
          <w:color w:val="auto"/>
        </w:rPr>
        <w:t>Embora a dieta possa ser muito útil para os homens parecerem jovens e bem descansados, os homens também podem fazer isso com alguns tratamentos para a pele que não requerem agulha e faca.</w:t>
      </w:r>
    </w:p>
    <w:p>
      <w:pPr>
        <w:spacing w:after="0" w:line="347"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Homens podem tentar microdermoabrasão. Neste procedimento, a superfície da pele que contém um número impressionante de células mortas da pele é removida com um dispositivo de sucção a vácuo. Juntamente com uma formulação suave de cristal químico, a microdermoabrasão ajuda a revitalizar a tez, diminui as rugas ultrafinas, ajuda os cosméticos a serem mais absorvidos e torna a pele mais jovem. Esse procedimento de 30 minutos resulta em uma pele com textura mais uniforme.</w:t>
      </w:r>
    </w:p>
    <w:p>
      <w:pPr>
        <w:spacing w:after="0" w:line="349"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Os homens também podem usar peelings químicos. Estes produtos tópicos permitem descascar a superfície danificada da pele. As cascas químicas estimulam a produção de colágeno, tornando a pele mais firme com textura melhorada e com um</w:t>
      </w:r>
    </w:p>
    <w:p>
      <w:pPr>
        <w:sectPr>
          <w:pgSz w:w="12240" w:h="15840" w:orient="portrait"/>
          <w:cols w:equalWidth="0" w:num="1">
            <w:col w:w="9360"/>
          </w:cols>
          <w:pgMar w:left="1440" w:top="1439" w:right="1440" w:bottom="1037" w:gutter="0" w:footer="0" w:header="0"/>
        </w:sectPr>
      </w:pPr>
    </w:p>
    <w:bookmarkStart w:id="3" w:name="page4"/>
    <w:bookmarkEnd w:id="3"/>
    <w:p>
      <w:pPr>
        <w:spacing w:after="0" w:line="2" w:lineRule="exact"/>
        <w:rPr>
          <w:sz w:val="20"/>
          <w:szCs w:val="20"/>
          <w:color w:val="auto"/>
        </w:rPr>
      </w:pPr>
    </w:p>
    <w:p>
      <w:pPr>
        <w:jc w:val="both"/>
        <w:ind w:right="500"/>
        <w:spacing w:after="0" w:line="257" w:lineRule="auto"/>
        <w:rPr>
          <w:sz w:val="20"/>
          <w:szCs w:val="20"/>
          <w:color w:val="auto"/>
        </w:rPr>
      </w:pPr>
      <w:r>
        <w:rPr>
          <w:rFonts w:ascii="Verdana" w:cs="Verdana" w:eastAsia="Verdana" w:hAnsi="Verdana"/>
          <w:sz w:val="26"/>
          <w:szCs w:val="26"/>
          <w:color w:val="auto"/>
        </w:rPr>
        <w:t>redução de linhas de superfície, rugas, manchas escuras e danos causados ​​pelo sol. Faz parecer mais relaxado, enérgico e jovem. Mais homens tendem a procurar peeling químico leve, que é um dos tratamentos de pele mais comuns entre os homens.</w:t>
      </w:r>
    </w:p>
    <w:p>
      <w:pPr>
        <w:spacing w:after="0" w:line="351"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No entanto, esse peeling químico leve deve ser refeito para que o efeito dure por mais de alguns meses. Os efeitos de uma casca média persistem cerca de um ano.</w:t>
      </w:r>
    </w:p>
    <w:p>
      <w:pPr>
        <w:spacing w:after="0" w:line="347"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Outro procedimento de pele que os homens podem escolher é o rejuvenescimento da pele clara. Este procedimento revigora o rosto usando dispositivos baseados em luz, como raios laser sem corte, que enviam energia pulsada à pele. O rejuvenescimento da pele com luz ou laser também alimenta o crescimento de colágeno para proporcionar uma pele mais firme.</w:t>
      </w:r>
    </w:p>
    <w:p>
      <w:pPr>
        <w:spacing w:after="0" w:line="347" w:lineRule="exact"/>
        <w:rPr>
          <w:sz w:val="20"/>
          <w:szCs w:val="20"/>
          <w:color w:val="auto"/>
        </w:rPr>
      </w:pPr>
    </w:p>
    <w:p>
      <w:pPr>
        <w:jc w:val="both"/>
        <w:ind w:right="340"/>
        <w:spacing w:after="0" w:line="258" w:lineRule="auto"/>
        <w:rPr>
          <w:sz w:val="20"/>
          <w:szCs w:val="20"/>
          <w:color w:val="auto"/>
        </w:rPr>
      </w:pPr>
      <w:r>
        <w:rPr>
          <w:rFonts w:ascii="Verdana" w:cs="Verdana" w:eastAsia="Verdana" w:hAnsi="Verdana"/>
          <w:sz w:val="26"/>
          <w:szCs w:val="26"/>
          <w:color w:val="auto"/>
        </w:rPr>
        <w:t>Embora não use produtos químicos agressivos, pode reduzir as linhas e ajudar a dar aos homens uma aura revitalizada. Apesar de poder avermelhar a pele por um tempo após o procedimento, este procedimento não requer cuidados extremos. Notícias realmente boas para os homens.</w:t>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Outra opção viril</w:t>
      </w:r>
    </w:p>
    <w:p>
      <w:pPr>
        <w:spacing w:after="0" w:line="369" w:lineRule="exact"/>
        <w:rPr>
          <w:sz w:val="20"/>
          <w:szCs w:val="20"/>
          <w:color w:val="auto"/>
        </w:rPr>
      </w:pPr>
    </w:p>
    <w:p>
      <w:pPr>
        <w:spacing w:after="0" w:line="258" w:lineRule="auto"/>
        <w:rPr>
          <w:sz w:val="20"/>
          <w:szCs w:val="20"/>
          <w:color w:val="auto"/>
        </w:rPr>
      </w:pPr>
      <w:r>
        <w:rPr>
          <w:rFonts w:ascii="Verdana" w:cs="Verdana" w:eastAsia="Verdana" w:hAnsi="Verdana"/>
          <w:sz w:val="26"/>
          <w:szCs w:val="26"/>
          <w:color w:val="auto"/>
        </w:rPr>
        <w:t>Para um homem comprometido em atrasar o curso do envelhecimento, um exercício regular é obrigatório. De acordo com a American Heart Association, para que um homem desenvolva resistência e força, ele deve realizar de oito a 10 tipos de exercícios, repetidos oito a 15 vezes, e três vezes em uma semana.</w:t>
      </w:r>
    </w:p>
    <w:p>
      <w:pPr>
        <w:spacing w:after="0" w:line="346"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Um número impressionante de estudos mostrou que um exercício regular combate a debilidade da força muscular, resistência e a redução da densidade muscular e óssea que tende a piorar com a idade dos homens. Além de seus benefícios para a saúde, um exercício regular também pode fazer de um homem um ímã entre as meninas, o que explica bastante por que muitos estão indo à academia.</w:t>
      </w:r>
    </w:p>
    <w:p>
      <w:pPr>
        <w:sectPr>
          <w:pgSz w:w="12240" w:h="15840" w:orient="portrait"/>
          <w:cols w:equalWidth="0" w:num="1">
            <w:col w:w="9360"/>
          </w:cols>
          <w:pgMar w:left="1440" w:top="1440" w:right="1440" w:bottom="1440" w:gutter="0" w:footer="0" w:header="0"/>
        </w:sectPr>
      </w:pPr>
    </w:p>
    <w:bookmarkStart w:id="4" w:name="page5"/>
    <w:bookmarkEnd w:id="4"/>
    <w:p>
      <w:pPr>
        <w:spacing w:after="0"/>
        <w:rPr>
          <w:sz w:val="20"/>
          <w:szCs w:val="20"/>
          <w:color w:val="auto"/>
        </w:rPr>
      </w:pPr>
      <w:r>
        <w:rPr>
          <w:rFonts w:ascii="Verdana" w:cs="Verdana" w:eastAsia="Verdana" w:hAnsi="Verdana"/>
          <w:sz w:val="40"/>
          <w:szCs w:val="40"/>
          <w:b w:val="1"/>
          <w:bCs w:val="1"/>
          <w:color w:val="auto"/>
        </w:rPr>
        <w:t>Envelhecer o combate com sabedoria</w:t>
      </w:r>
    </w:p>
    <w:p>
      <w:pPr>
        <w:spacing w:after="0" w:line="382" w:lineRule="exact"/>
        <w:rPr>
          <w:sz w:val="20"/>
          <w:szCs w:val="20"/>
          <w:color w:val="auto"/>
        </w:rPr>
      </w:pPr>
    </w:p>
    <w:p>
      <w:pPr>
        <w:jc w:val="both"/>
        <w:ind w:right="440"/>
        <w:spacing w:after="0" w:line="257" w:lineRule="auto"/>
        <w:rPr>
          <w:sz w:val="20"/>
          <w:szCs w:val="20"/>
          <w:color w:val="auto"/>
        </w:rPr>
      </w:pPr>
      <w:r>
        <w:rPr>
          <w:rFonts w:ascii="Verdana" w:cs="Verdana" w:eastAsia="Verdana" w:hAnsi="Verdana"/>
          <w:sz w:val="26"/>
          <w:szCs w:val="26"/>
          <w:color w:val="auto"/>
        </w:rPr>
        <w:t>De repente, olhar no espelho é um fardo. De repente, você não sai muito. A visão dos pés de galinha o assombra, mesmo que você não os tenha. Encare isso, você está envelhecendo.</w:t>
      </w:r>
    </w:p>
    <w:p>
      <w:pPr>
        <w:spacing w:after="0" w:line="348" w:lineRule="exact"/>
        <w:rPr>
          <w:sz w:val="20"/>
          <w:szCs w:val="20"/>
          <w:color w:val="auto"/>
        </w:rPr>
      </w:pPr>
    </w:p>
    <w:p>
      <w:pPr>
        <w:ind w:right="100"/>
        <w:spacing w:after="0" w:line="257" w:lineRule="auto"/>
        <w:rPr>
          <w:sz w:val="20"/>
          <w:szCs w:val="20"/>
          <w:color w:val="auto"/>
        </w:rPr>
      </w:pPr>
      <w:r>
        <w:rPr>
          <w:rFonts w:ascii="Verdana" w:cs="Verdana" w:eastAsia="Verdana" w:hAnsi="Verdana"/>
          <w:sz w:val="26"/>
          <w:szCs w:val="26"/>
          <w:color w:val="auto"/>
        </w:rPr>
        <w:t>Tecnicamente, o envelhecimento significa um processo que inclui alterações na estrutura e elasticidade da pele ao longo do tempo. Geralmente, começa no final da adolescência e pode começar no final dos vinte anos. Nossa pele faz muitas coisas.</w:t>
      </w:r>
    </w:p>
    <w:p>
      <w:pPr>
        <w:spacing w:after="0" w:line="351"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Analisa sensações como pressão, dor e toque. Também nos protege do meio ambiente, ajuda a equilibrar fluidos e eletrólitos e, acima de tudo, ajuda na regulação da temperatura do corpo. Com isso dito, nossa pele está claramente sobrecarregada. O mínimo que podemos fazer é protegê-lo de mais danos.</w:t>
      </w:r>
    </w:p>
    <w:p>
      <w:pPr>
        <w:spacing w:after="0" w:line="349" w:lineRule="exact"/>
        <w:rPr>
          <w:sz w:val="20"/>
          <w:szCs w:val="20"/>
          <w:color w:val="auto"/>
        </w:rPr>
      </w:pPr>
    </w:p>
    <w:p>
      <w:pPr>
        <w:spacing w:after="0" w:line="258" w:lineRule="auto"/>
        <w:rPr>
          <w:sz w:val="20"/>
          <w:szCs w:val="20"/>
          <w:color w:val="auto"/>
        </w:rPr>
      </w:pPr>
      <w:r>
        <w:rPr>
          <w:rFonts w:ascii="Verdana" w:cs="Verdana" w:eastAsia="Verdana" w:hAnsi="Verdana"/>
          <w:sz w:val="26"/>
          <w:szCs w:val="26"/>
          <w:color w:val="auto"/>
        </w:rPr>
        <w:t>O envelhecimento é causado principalmente por um destes dois: envelhecimento fisiológico normal (não importa o que façamos, vamos enrugar com o tempo) e exposição aos raios UV (representa 95% das rugas que você pode ter agora). O inimigo que temos que combater é a exposição aos raios UV. Como podemos vencê-lo?</w: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CONHEÇA SEU INIMIGO</w:t>
      </w:r>
    </w:p>
    <w:p>
      <w:pPr>
        <w:spacing w:after="0" w:line="369" w:lineRule="exact"/>
        <w:rPr>
          <w:sz w:val="20"/>
          <w:szCs w:val="20"/>
          <w:color w:val="auto"/>
        </w:rPr>
      </w:pPr>
    </w:p>
    <w:p>
      <w:pPr>
        <w:jc w:val="both"/>
        <w:ind w:right="420"/>
        <w:spacing w:after="0" w:line="257" w:lineRule="auto"/>
        <w:rPr>
          <w:sz w:val="20"/>
          <w:szCs w:val="20"/>
          <w:color w:val="auto"/>
        </w:rPr>
      </w:pPr>
      <w:r>
        <w:rPr>
          <w:rFonts w:ascii="Verdana" w:cs="Verdana" w:eastAsia="Verdana" w:hAnsi="Verdana"/>
          <w:sz w:val="26"/>
          <w:szCs w:val="26"/>
          <w:color w:val="auto"/>
        </w:rPr>
        <w:t>Existem três tipos de raios UV: o UVA, UVB e UVC. Estes são classificados de acordo com seu comprimento de onda. A raiva de comprimento de onda mais longa são os raios UVA e os mais curtos, os raios UVC.</w:t>
      </w:r>
    </w:p>
    <w:p>
      <w:pPr>
        <w:spacing w:after="0" w:line="349" w:lineRule="exact"/>
        <w:rPr>
          <w:sz w:val="20"/>
          <w:szCs w:val="20"/>
          <w:color w:val="auto"/>
        </w:rPr>
      </w:pPr>
    </w:p>
    <w:p>
      <w:pPr>
        <w:ind w:right="160"/>
        <w:spacing w:after="0" w:line="257" w:lineRule="auto"/>
        <w:rPr>
          <w:sz w:val="20"/>
          <w:szCs w:val="20"/>
          <w:color w:val="auto"/>
        </w:rPr>
      </w:pPr>
      <w:r>
        <w:rPr>
          <w:rFonts w:ascii="Verdana" w:cs="Verdana" w:eastAsia="Verdana" w:hAnsi="Verdana"/>
          <w:sz w:val="26"/>
          <w:szCs w:val="26"/>
          <w:color w:val="auto"/>
        </w:rPr>
        <w:t>Os comprimentos de onda UVA são quase inofensivos. O perigo não é inexistente, mas é altamente insignificante. A luz solar, ao passar pelo vidro comum, contém comprimentos de onda UVA. Comprimentos de onda UVA curtos são aqueles usados ​​no bronzeamento pelo sol / UV.</w:t>
      </w:r>
    </w:p>
    <w:p>
      <w:pPr>
        <w:sectPr>
          <w:pgSz w:w="12240" w:h="15840" w:orient="portrait"/>
          <w:cols w:equalWidth="0" w:num="1">
            <w:col w:w="9360"/>
          </w:cols>
          <w:pgMar w:left="1440" w:top="1439" w:right="1440" w:bottom="1440" w:gutter="0" w:footer="0" w:header="0"/>
        </w:sectPr>
      </w:pPr>
    </w:p>
    <w:bookmarkStart w:id="5" w:name="page6"/>
    <w:bookmarkEnd w:id="5"/>
    <w:p>
      <w:pPr>
        <w:spacing w:after="0" w:line="2" w:lineRule="exact"/>
        <w:rPr>
          <w:sz w:val="20"/>
          <w:szCs w:val="20"/>
          <w:color w:val="auto"/>
        </w:rPr>
      </w:pPr>
    </w:p>
    <w:p>
      <w:pPr>
        <w:jc w:val="both"/>
        <w:ind w:right="320"/>
        <w:spacing w:after="0" w:line="257" w:lineRule="auto"/>
        <w:rPr>
          <w:sz w:val="20"/>
          <w:szCs w:val="20"/>
          <w:color w:val="auto"/>
        </w:rPr>
      </w:pPr>
      <w:r>
        <w:rPr>
          <w:rFonts w:ascii="Verdana" w:cs="Verdana" w:eastAsia="Verdana" w:hAnsi="Verdana"/>
          <w:sz w:val="26"/>
          <w:szCs w:val="26"/>
          <w:color w:val="auto"/>
        </w:rPr>
        <w:t>No entanto, esta forma de bronzeamento não é completamente segura. Ainda expõe a pele aos raios UV e acelera o envelhecimento. Além disso, cerca de 50% do câncer de pele é adquirido através do bronzeamento.</w:t>
      </w:r>
    </w:p>
    <w:p>
      <w:pPr>
        <w:spacing w:after="0" w:line="348" w:lineRule="exact"/>
        <w:rPr>
          <w:sz w:val="20"/>
          <w:szCs w:val="20"/>
          <w:color w:val="auto"/>
        </w:rPr>
      </w:pPr>
    </w:p>
    <w:p>
      <w:pPr>
        <w:ind w:right="120"/>
        <w:spacing w:after="0" w:line="272" w:lineRule="auto"/>
        <w:rPr>
          <w:sz w:val="20"/>
          <w:szCs w:val="20"/>
          <w:color w:val="auto"/>
        </w:rPr>
      </w:pPr>
      <w:r>
        <w:rPr>
          <w:rFonts w:ascii="Verdana" w:cs="Verdana" w:eastAsia="Verdana" w:hAnsi="Verdana"/>
          <w:sz w:val="25"/>
          <w:szCs w:val="25"/>
          <w:color w:val="auto"/>
        </w:rPr>
        <w:t>O UVA não danifica o DNA diretamente, ao contrário dos UVB e UVC. Não causa queimaduras solares, mas pode penetrar profundamente. O UVA pode produzir intermediários químicos reativos que podem prejudicar o DNA, como os radicais hidroxila e oxigênio. Os raios UVA danificam as fibras de colágeno da pele.</w:t>
      </w:r>
    </w:p>
    <w:p>
      <w:pPr>
        <w:spacing w:after="0" w:line="329" w:lineRule="exact"/>
        <w:rPr>
          <w:sz w:val="20"/>
          <w:szCs w:val="20"/>
          <w:color w:val="auto"/>
        </w:rPr>
      </w:pPr>
    </w:p>
    <w:p>
      <w:pPr>
        <w:ind w:right="220"/>
        <w:spacing w:after="0" w:line="258" w:lineRule="auto"/>
        <w:rPr>
          <w:sz w:val="20"/>
          <w:szCs w:val="20"/>
          <w:color w:val="auto"/>
        </w:rPr>
      </w:pPr>
      <w:r>
        <w:rPr>
          <w:rFonts w:ascii="Verdana" w:cs="Verdana" w:eastAsia="Verdana" w:hAnsi="Verdana"/>
          <w:sz w:val="26"/>
          <w:szCs w:val="26"/>
          <w:color w:val="auto"/>
        </w:rPr>
        <w:t>Em seguida, vamos falar sobre UVB. Sua pele só pode receber pequenas quantidades de UVB raramente. Ou seja, não importa quão pequena seja a exposição, é perigoso se for todos os dias. UVB, como UVA, pode esgotar a vitamina A na sua pele. Ao contrário do UVA, a luz UVB causa danos ao DNA diretamente.</w:t>
      </w:r>
    </w:p>
    <w:p>
      <w:pPr>
        <w:spacing w:after="0" w:line="346" w:lineRule="exact"/>
        <w:rPr>
          <w:sz w:val="20"/>
          <w:szCs w:val="20"/>
          <w:color w:val="auto"/>
        </w:rPr>
      </w:pPr>
    </w:p>
    <w:p>
      <w:pPr>
        <w:ind w:right="140"/>
        <w:spacing w:after="0" w:line="257" w:lineRule="auto"/>
        <w:rPr>
          <w:sz w:val="20"/>
          <w:szCs w:val="20"/>
          <w:color w:val="auto"/>
        </w:rPr>
      </w:pPr>
      <w:r>
        <w:rPr>
          <w:rFonts w:ascii="Verdana" w:cs="Verdana" w:eastAsia="Verdana" w:hAnsi="Verdana"/>
          <w:sz w:val="26"/>
          <w:szCs w:val="26"/>
          <w:color w:val="auto"/>
        </w:rPr>
        <w:t>Ele desperta as moléculas de DNA nas células da pele, causando uma modificação na cadeia crescente de DNA. Essa é uma mutação comumente encontrada na maioria dos casos de câncer de pele. O UVB também causa danos ao colágeno, embora mais lento que o UVA.</w:t>
      </w:r>
    </w:p>
    <w:p>
      <w:pPr>
        <w:spacing w:after="0" w:line="353" w:lineRule="exact"/>
        <w:rPr>
          <w:sz w:val="20"/>
          <w:szCs w:val="20"/>
          <w:color w:val="auto"/>
        </w:rPr>
      </w:pPr>
    </w:p>
    <w:p>
      <w:pPr>
        <w:ind w:right="260"/>
        <w:spacing w:after="0" w:line="272" w:lineRule="auto"/>
        <w:rPr>
          <w:sz w:val="20"/>
          <w:szCs w:val="20"/>
          <w:color w:val="auto"/>
        </w:rPr>
      </w:pPr>
      <w:r>
        <w:rPr>
          <w:rFonts w:ascii="Verdana" w:cs="Verdana" w:eastAsia="Verdana" w:hAnsi="Verdana"/>
          <w:sz w:val="25"/>
          <w:szCs w:val="25"/>
          <w:color w:val="auto"/>
        </w:rPr>
        <w:t>A UVC é a menos penetrante, já que a porção mais externa da pele, a epiderme, é feita de células mortas. Esta parte protege você dos UVC. UVC é bastante prejudicial para as células vivas e tem efeitos de queima.</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ARMAR-SE</w:t>
      </w:r>
    </w:p>
    <w:p>
      <w:pPr>
        <w:spacing w:after="0" w:line="369"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O melhor que você pode fazer para combater esses culpados é usar protetor solar / protetor solar todos os dias. Quanto maior o SPF (fator de proteção solar), melhor. Especialistas sugerem usar protetor solar / protetor solar com pelo menos 15 FPS para uso diário.</w:t>
      </w:r>
    </w:p>
    <w:p>
      <w:pPr>
        <w:spacing w:after="0" w:line="354" w:lineRule="exact"/>
        <w:rPr>
          <w:sz w:val="20"/>
          <w:szCs w:val="20"/>
          <w:color w:val="auto"/>
        </w:rPr>
      </w:pPr>
    </w:p>
    <w:p>
      <w:pPr>
        <w:ind w:right="300"/>
        <w:spacing w:after="0" w:line="257" w:lineRule="auto"/>
        <w:rPr>
          <w:sz w:val="20"/>
          <w:szCs w:val="20"/>
          <w:color w:val="auto"/>
        </w:rPr>
      </w:pPr>
      <w:r>
        <w:rPr>
          <w:rFonts w:ascii="Verdana" w:cs="Verdana" w:eastAsia="Verdana" w:hAnsi="Verdana"/>
          <w:sz w:val="26"/>
          <w:szCs w:val="26"/>
          <w:color w:val="auto"/>
        </w:rPr>
        <w:t>No entanto, se você estiver na praia, andar de bicicleta ou fazer caminhadas, seu protetor solar deve ter no mínimo 30 SPF. É como ter 15 camadas de pele todos os dias ou 30 camadas de pele quando você está exposto ao sol.</w:t>
      </w:r>
    </w:p>
    <w:p>
      <w:pPr>
        <w:spacing w:after="0" w:line="350" w:lineRule="exact"/>
        <w:rPr>
          <w:sz w:val="20"/>
          <w:szCs w:val="20"/>
          <w:color w:val="auto"/>
        </w:rPr>
      </w:pPr>
    </w:p>
    <w:p>
      <w:pPr>
        <w:ind w:right="120"/>
        <w:spacing w:after="0" w:line="276" w:lineRule="auto"/>
        <w:rPr>
          <w:sz w:val="20"/>
          <w:szCs w:val="20"/>
          <w:color w:val="auto"/>
        </w:rPr>
      </w:pPr>
      <w:r>
        <w:rPr>
          <w:rFonts w:ascii="Verdana" w:cs="Verdana" w:eastAsia="Verdana" w:hAnsi="Verdana"/>
          <w:sz w:val="25"/>
          <w:szCs w:val="25"/>
          <w:color w:val="auto"/>
        </w:rPr>
        <w:t>Não pense que, se não houver sol, você poderá evitar danos causados ​​pelos raios UV. Use protetor solar, mesmo que não exista sol. Lembre-se que quanto mais forte</w:t>
      </w:r>
    </w:p>
    <w:p>
      <w:pPr>
        <w:sectPr>
          <w:pgSz w:w="12240" w:h="15840" w:orient="portrait"/>
          <w:cols w:equalWidth="0" w:num="1">
            <w:col w:w="9360"/>
          </w:cols>
          <w:pgMar w:left="1440" w:top="1440" w:right="1440" w:bottom="858" w:gutter="0" w:footer="0" w:header="0"/>
        </w:sectPr>
      </w:pPr>
    </w:p>
    <w:bookmarkStart w:id="6" w:name="page7"/>
    <w:bookmarkEnd w:id="6"/>
    <w:p>
      <w:pPr>
        <w:spacing w:after="0" w:line="2" w:lineRule="exact"/>
        <w:rPr>
          <w:sz w:val="20"/>
          <w:szCs w:val="20"/>
          <w:color w:val="auto"/>
        </w:rPr>
      </w:pPr>
    </w:p>
    <w:p>
      <w:pPr>
        <w:ind w:right="80"/>
        <w:spacing w:after="0" w:line="257" w:lineRule="auto"/>
        <w:rPr>
          <w:sz w:val="20"/>
          <w:szCs w:val="20"/>
          <w:color w:val="auto"/>
        </w:rPr>
      </w:pPr>
      <w:r>
        <w:rPr>
          <w:rFonts w:ascii="Verdana" w:cs="Verdana" w:eastAsia="Verdana" w:hAnsi="Verdana"/>
          <w:sz w:val="26"/>
          <w:szCs w:val="26"/>
          <w:color w:val="auto"/>
        </w:rPr>
        <w:t>Os raios UV podem penetrar nas nuvens e ainda podem danificar sua pele. Estes são os raios dos quais você deve se proteger. Além disso, algumas lâmpadas contêm raios UV, embora mais fracos. Portanto, mesmo se você estiver em um ambiente fechado, ainda é recomendável usar protetor solar.</w:t>
      </w:r>
    </w:p>
    <w:p>
      <w:pPr>
        <w:spacing w:after="0" w:line="351"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Lá. Isso é tudo o que você precisa para combater o envelhecimento. Lembre-se de manter os princípios à mão. Primeiro, aprenda sobre seu inimigo e depois se arme. É a "arte da guerra" ... da guerra da beleza.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Sobre ser jovem</w:t>
      </w:r>
    </w:p>
    <w:p>
      <w:pPr>
        <w:spacing w:after="0" w:line="382"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Nunca se pode parar a passagem do tempo. Portanto, o envelhecimento é inevitável. Mas ser e parecer velho agora parece ser apenas uma opção. Ainda é possível ter a melhor opção, e é sentir e parecer jovem. Mas o que esse ideal realmente significa? É limitado a uma pele radiante e sem rugas? É apenas a ausência do tormento da artrite?</w:t>
      </w:r>
    </w:p>
    <w:p>
      <w:pPr>
        <w:spacing w:after="0" w:line="346" w:lineRule="exact"/>
        <w:rPr>
          <w:sz w:val="20"/>
          <w:szCs w:val="20"/>
          <w:color w:val="auto"/>
        </w:rPr>
      </w:pPr>
    </w:p>
    <w:p>
      <w:pPr>
        <w:jc w:val="both"/>
        <w:ind w:right="240"/>
        <w:spacing w:after="0" w:line="257" w:lineRule="auto"/>
        <w:rPr>
          <w:sz w:val="20"/>
          <w:szCs w:val="20"/>
          <w:color w:val="auto"/>
        </w:rPr>
      </w:pPr>
      <w:r>
        <w:rPr>
          <w:rFonts w:ascii="Verdana" w:cs="Verdana" w:eastAsia="Verdana" w:hAnsi="Verdana"/>
          <w:sz w:val="26"/>
          <w:szCs w:val="26"/>
          <w:color w:val="auto"/>
        </w:rPr>
        <w:t>Definitivamente não. Permanecer jovem abrange uma ampla gama de idéias e inclui mais boas condições do que as mencionadas acima. Ser jovem vem da mente, corpo e coração.</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Sendo afiado</w:t>
      </w:r>
    </w:p>
    <w:p>
      <w:pPr>
        <w:spacing w:after="0" w:line="369" w:lineRule="exact"/>
        <w:rPr>
          <w:sz w:val="20"/>
          <w:szCs w:val="20"/>
          <w:color w:val="auto"/>
        </w:rPr>
      </w:pPr>
    </w:p>
    <w:p>
      <w:pPr>
        <w:ind w:right="240"/>
        <w:spacing w:after="0" w:line="258" w:lineRule="auto"/>
        <w:rPr>
          <w:sz w:val="20"/>
          <w:szCs w:val="20"/>
          <w:color w:val="auto"/>
        </w:rPr>
      </w:pPr>
      <w:r>
        <w:rPr>
          <w:rFonts w:ascii="Verdana" w:cs="Verdana" w:eastAsia="Verdana" w:hAnsi="Verdana"/>
          <w:sz w:val="26"/>
          <w:szCs w:val="26"/>
          <w:color w:val="auto"/>
        </w:rPr>
        <w:t>À medida que as pessoas envelhecem, elas tendem a ser menos inteligentes, alertas e inteligentes. Comparado a um jovem do ensino fundamental, uma pessoa idosa dificilmente pode recitar a tabuada com facilidade, rapidez e precisão. Isso ocorre porque, à medida que envelhecem, os neurônios enfraquecem e diminuem sua capacidade de recordar fatos e detalhes. Para evitar isso e ser jovem na capacidade mental, as pessoas devem fazer poucas coisas boas.</w:t>
      </w:r>
    </w:p>
    <w:p>
      <w:pPr>
        <w:spacing w:after="0" w:line="348"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Meditar, descansar bem e dormir o suficiente ajudam o cérebro a ficar à vontade. Jogar jogos de tabuleiro como xadrez, rabiscos e fábricas de palavras pode ajudar a impulsionar seu cérebro. Comer uma dieta saudável com menos colesterol é útil.</w:t>
      </w:r>
    </w:p>
    <w:p>
      <w:pPr>
        <w:sectPr>
          <w:pgSz w:w="12240" w:h="15840" w:orient="portrait"/>
          <w:cols w:equalWidth="0" w:num="1">
            <w:col w:w="9360"/>
          </w:cols>
          <w:pgMar w:left="1440" w:top="1440" w:right="1440" w:bottom="1038" w:gutter="0" w:footer="0" w:header="0"/>
        </w:sectPr>
      </w:pPr>
    </w:p>
    <w:bookmarkStart w:id="7" w:name="page8"/>
    <w:bookmarkEnd w:id="7"/>
    <w:p>
      <w:pPr>
        <w:spacing w:after="0" w:line="342" w:lineRule="exact"/>
        <w:rPr>
          <w:sz w:val="20"/>
          <w:szCs w:val="20"/>
          <w:color w:val="auto"/>
        </w:rPr>
      </w:pPr>
    </w:p>
    <w:p>
      <w:pPr>
        <w:ind w:right="140"/>
        <w:spacing w:after="0" w:line="258" w:lineRule="auto"/>
        <w:rPr>
          <w:sz w:val="20"/>
          <w:szCs w:val="20"/>
          <w:color w:val="auto"/>
        </w:rPr>
      </w:pPr>
      <w:r>
        <w:rPr>
          <w:rFonts w:ascii="Verdana" w:cs="Verdana" w:eastAsia="Verdana" w:hAnsi="Verdana"/>
          <w:sz w:val="26"/>
          <w:szCs w:val="26"/>
          <w:color w:val="auto"/>
        </w:rPr>
        <w:t>Fazer exercícios aeróbicos moderados pode produzir o Fator Neurotrófico Derivado do Cérebro (BDNF) que mantém um neurônio saudável. O BDNF é uma proteína que atua em certos neurônios do sistema nervoso central (SNC) e no sistema nervoso periférico (SNC) que auxilia na sobrevivência dos neurônios existentes. Além disso, o BDNF incentiva o crescimento e a diferenciação de novos neurônios e sinapses.</w: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Ser Saudável</w:t>
      </w:r>
    </w:p>
    <w:p>
      <w:pPr>
        <w:spacing w:after="0" w:line="370" w:lineRule="exact"/>
        <w:rPr>
          <w:sz w:val="20"/>
          <w:szCs w:val="20"/>
          <w:color w:val="auto"/>
        </w:rPr>
      </w:pPr>
    </w:p>
    <w:p>
      <w:pPr>
        <w:ind w:right="60"/>
        <w:spacing w:after="0" w:line="258" w:lineRule="auto"/>
        <w:rPr>
          <w:sz w:val="20"/>
          <w:szCs w:val="20"/>
          <w:color w:val="auto"/>
        </w:rPr>
      </w:pPr>
      <w:r>
        <w:rPr>
          <w:rFonts w:ascii="Verdana" w:cs="Verdana" w:eastAsia="Verdana" w:hAnsi="Verdana"/>
          <w:sz w:val="26"/>
          <w:szCs w:val="26"/>
          <w:color w:val="auto"/>
        </w:rPr>
        <w:t>Ser jovem é quase sinônimo de ser saudável. Se alguém está com a saúde ideal, ele certamente se sentirá bem, o que, a propósito, quantos definem ser jovem. Como todos sabemos, ser saudável é proteger seu próprio corpo. Coma mais verduras cheias de nutrientes, mais peixes contendo ômega-3 e outras coisas saudáveis, como grãos integrais, tomates, leite, frutas e água.</w:t>
      </w:r>
    </w:p>
    <w:p>
      <w:pPr>
        <w:spacing w:after="0" w:line="350"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E, é claro, menos alimentos que contêm toneladas de colesterol (hambúrgueres, churrascos, batatas fritas) e sódio (batatas fritas, MSG, sal). Exercitar-se por pelo menos dez minutos por dia, evitar o estresse e uma visita regular a um médico são de grande ajuda para se manter saudável.</w:t>
      </w:r>
    </w:p>
    <w:p>
      <w:pPr>
        <w:spacing w:after="0" w:line="346"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Ser jovem não seria completo sem uma pele saudável. Como o maior órgão do corpo, ele pode dizer quão bem sua saúde está e quão bem você está envelhecendo. Comer pelo menos 5 doses de frutas e legumes ricos em antioxidantes, beber chá verde rico em antioxidantes e beber pelo menos 8 copos de água pura por dia são de primeira necessidade.</w:t>
      </w:r>
    </w:p>
    <w:p>
      <w:pPr>
        <w:spacing w:after="0" w:line="343" w:lineRule="exact"/>
        <w:rPr>
          <w:sz w:val="20"/>
          <w:szCs w:val="20"/>
          <w:color w:val="auto"/>
        </w:rPr>
      </w:pPr>
    </w:p>
    <w:p>
      <w:pPr>
        <w:spacing w:after="0"/>
        <w:rPr>
          <w:sz w:val="20"/>
          <w:szCs w:val="20"/>
          <w:color w:val="auto"/>
        </w:rPr>
      </w:pPr>
      <w:r>
        <w:rPr>
          <w:rFonts w:ascii="Verdana" w:cs="Verdana" w:eastAsia="Verdana" w:hAnsi="Verdana"/>
          <w:sz w:val="26"/>
          <w:szCs w:val="26"/>
          <w:color w:val="auto"/>
        </w:rPr>
        <w:t>Sem mencionar, um sorriso pode realmente enganar outras pessoas da sua idade.</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Ser otimista e vigoroso</w:t>
      </w:r>
    </w:p>
    <w:p>
      <w:pPr>
        <w:spacing w:after="0" w:line="369" w:lineRule="exact"/>
        <w:rPr>
          <w:sz w:val="20"/>
          <w:szCs w:val="20"/>
          <w:color w:val="auto"/>
        </w:rPr>
      </w:pPr>
    </w:p>
    <w:p>
      <w:pPr>
        <w:ind w:right="20"/>
        <w:spacing w:after="0" w:line="257" w:lineRule="auto"/>
        <w:rPr>
          <w:sz w:val="20"/>
          <w:szCs w:val="20"/>
          <w:color w:val="auto"/>
        </w:rPr>
      </w:pPr>
      <w:r>
        <w:rPr>
          <w:rFonts w:ascii="Verdana" w:cs="Verdana" w:eastAsia="Verdana" w:hAnsi="Verdana"/>
          <w:sz w:val="26"/>
          <w:szCs w:val="26"/>
          <w:color w:val="auto"/>
        </w:rPr>
        <w:t>Ter uma perspectiva ou perspectiva encorajadora, dinâmica e equilibrada em relação às suas possibilidades individuais e coletivas é uma vantagem saudável. Além de fornecer melhores resultados no que você procura, também aumenta a sua energia juvenil.</w:t>
      </w:r>
    </w:p>
    <w:p>
      <w:pPr>
        <w:sectPr>
          <w:pgSz w:w="12240" w:h="15840" w:orient="portrait"/>
          <w:cols w:equalWidth="0" w:num="1">
            <w:col w:w="9360"/>
          </w:cols>
          <w:pgMar w:left="1440" w:top="1440" w:right="1440" w:bottom="885" w:gutter="0" w:footer="0" w:header="0"/>
        </w:sectPr>
      </w:pPr>
    </w:p>
    <w:bookmarkStart w:id="8" w:name="page9"/>
    <w:bookmarkEnd w:id="8"/>
    <w:p>
      <w:pPr>
        <w:spacing w:after="0" w:line="342"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Otimismo e vigor moldam uma parte enorme na expansão de sua vida emocional. Se você deseja viver bem e jovem, precisará remover o pessimismo autodestrutivo de sua mente e substituí-lo por uma atitude construtiva.</w:t>
      </w:r>
    </w:p>
    <w:p>
      <w:pPr>
        <w:spacing w:after="0" w:line="353" w:lineRule="exact"/>
        <w:rPr>
          <w:sz w:val="20"/>
          <w:szCs w:val="20"/>
          <w:color w:val="auto"/>
        </w:rPr>
      </w:pPr>
    </w:p>
    <w:p>
      <w:pPr>
        <w:ind w:right="100"/>
        <w:spacing w:after="0" w:line="270" w:lineRule="auto"/>
        <w:rPr>
          <w:sz w:val="20"/>
          <w:szCs w:val="20"/>
          <w:color w:val="auto"/>
        </w:rPr>
      </w:pPr>
      <w:r>
        <w:rPr>
          <w:rFonts w:ascii="Verdana" w:cs="Verdana" w:eastAsia="Verdana" w:hAnsi="Verdana"/>
          <w:sz w:val="25"/>
          <w:szCs w:val="25"/>
          <w:color w:val="auto"/>
        </w:rPr>
        <w:t>Ser jovem também é otimista e vigoroso, e isso exige mais de nós do que exibir um sorriso forçado e dizer a si mesmo: "você pode fazê-lo". Ser jovem é viver sua vida em plena capacidade, e só podemos ir além do que pensamos que podemos se nos expandirmos em vez de nos contermos, e em vez de apresentá-lo. Afinal, quem ficou cego olhando para o lado positivo da vida?</w:t>
      </w:r>
    </w:p>
    <w:p>
      <w:pPr>
        <w:spacing w:after="0" w:line="335" w:lineRule="exact"/>
        <w:rPr>
          <w:sz w:val="20"/>
          <w:szCs w:val="20"/>
          <w:color w:val="auto"/>
        </w:rPr>
      </w:pPr>
    </w:p>
    <w:p>
      <w:pPr>
        <w:ind w:right="80"/>
        <w:spacing w:after="0" w:line="257" w:lineRule="auto"/>
        <w:rPr>
          <w:sz w:val="20"/>
          <w:szCs w:val="20"/>
          <w:color w:val="auto"/>
        </w:rPr>
      </w:pPr>
      <w:r>
        <w:rPr>
          <w:rFonts w:ascii="Verdana" w:cs="Verdana" w:eastAsia="Verdana" w:hAnsi="Verdana"/>
          <w:sz w:val="26"/>
          <w:szCs w:val="26"/>
          <w:color w:val="auto"/>
        </w:rPr>
        <w:t>De fato, ser jovem também é superficial. E, como é, você deve examinar um pouco mais dentro de você para saber se você também pode se sentir e parecer jovem. E se você quiser, o interior irradiará um ser mais bonito.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Diga Olá para um jovem para sempre</w:t>
      </w:r>
    </w:p>
    <w:p>
      <w:pPr>
        <w:spacing w:after="0" w:line="380" w:lineRule="exact"/>
        <w:rPr>
          <w:sz w:val="20"/>
          <w:szCs w:val="20"/>
          <w:color w:val="auto"/>
        </w:rPr>
      </w:pPr>
    </w:p>
    <w:p>
      <w:pPr>
        <w:ind w:right="260"/>
        <w:spacing w:after="0" w:line="258" w:lineRule="auto"/>
        <w:rPr>
          <w:sz w:val="20"/>
          <w:szCs w:val="20"/>
          <w:color w:val="auto"/>
        </w:rPr>
      </w:pPr>
      <w:r>
        <w:rPr>
          <w:rFonts w:ascii="Verdana" w:cs="Verdana" w:eastAsia="Verdana" w:hAnsi="Verdana"/>
          <w:sz w:val="26"/>
          <w:szCs w:val="26"/>
          <w:color w:val="auto"/>
        </w:rPr>
        <w:t>À medida que envelhecemos, suas prioridades são redirecionadas. Antes, o maior problema que você poderia ter é o que vestir no dia da lavagem da escola / escritório. Avançando rapidamente, o obstáculo que você enfrenta é uma criança de 2 anos de idade. Avançando rapidamente, você se olha no espelho e percebe que todos aqueles que se preocupam e “problematizam” finalmente cobraram seu preço.</w:t>
      </w:r>
    </w:p>
    <w:p>
      <w:pPr>
        <w:spacing w:after="0" w:line="351" w:lineRule="exact"/>
        <w:rPr>
          <w:sz w:val="20"/>
          <w:szCs w:val="20"/>
          <w:color w:val="auto"/>
        </w:rPr>
      </w:pPr>
    </w:p>
    <w:p>
      <w:pPr>
        <w:ind w:right="120"/>
        <w:spacing w:after="0" w:line="257" w:lineRule="auto"/>
        <w:rPr>
          <w:sz w:val="20"/>
          <w:szCs w:val="20"/>
          <w:color w:val="auto"/>
        </w:rPr>
      </w:pPr>
      <w:r>
        <w:rPr>
          <w:rFonts w:ascii="Verdana" w:cs="Verdana" w:eastAsia="Verdana" w:hAnsi="Verdana"/>
          <w:sz w:val="26"/>
          <w:szCs w:val="26"/>
          <w:color w:val="auto"/>
        </w:rPr>
        <w:t>Já era hora de você se conhecer mais e prestar menos atenção à sua aparência externa. Afinal, o que realmente importa é como você se sente por dentro. Um homem rico pode sentir que ainda precisa ficar mais rico; portanto, em princípio, ele não é rico.</w:t>
      </w:r>
    </w:p>
    <w:p>
      <w:pPr>
        <w:spacing w:after="0" w:line="351" w:lineRule="exact"/>
        <w:rPr>
          <w:sz w:val="20"/>
          <w:szCs w:val="20"/>
          <w:color w:val="auto"/>
        </w:rPr>
      </w:pPr>
    </w:p>
    <w:p>
      <w:pPr>
        <w:ind w:right="120"/>
        <w:spacing w:after="0" w:line="256" w:lineRule="auto"/>
        <w:rPr>
          <w:sz w:val="20"/>
          <w:szCs w:val="20"/>
          <w:color w:val="auto"/>
        </w:rPr>
      </w:pPr>
      <w:r>
        <w:rPr>
          <w:rFonts w:ascii="Verdana" w:cs="Verdana" w:eastAsia="Verdana" w:hAnsi="Verdana"/>
          <w:sz w:val="26"/>
          <w:szCs w:val="26"/>
          <w:color w:val="auto"/>
        </w:rPr>
        <w:t>No entanto, um homem pobre pode estar mais satisfeito do que um milionário e, no final do dia, o homem pobre fica mais feliz. Vamos cruzar</w:t>
      </w:r>
    </w:p>
    <w:p>
      <w:pPr>
        <w:sectPr>
          <w:pgSz w:w="12240" w:h="15840" w:orient="portrait"/>
          <w:cols w:equalWidth="0" w:num="1">
            <w:col w:w="9360"/>
          </w:cols>
          <w:pgMar w:left="1440" w:top="1440" w:right="1440" w:bottom="1440" w:gutter="0" w:footer="0" w:header="0"/>
        </w:sectPr>
      </w:pPr>
    </w:p>
    <w:bookmarkStart w:id="9" w:name="page10"/>
    <w:bookmarkEnd w:id="9"/>
    <w:p>
      <w:pPr>
        <w:spacing w:after="0" w:line="2" w:lineRule="exact"/>
        <w:rPr>
          <w:sz w:val="20"/>
          <w:szCs w:val="20"/>
          <w:color w:val="auto"/>
        </w:rPr>
      </w:pPr>
    </w:p>
    <w:p>
      <w:pPr>
        <w:ind w:right="620"/>
        <w:spacing w:after="0" w:line="256" w:lineRule="auto"/>
        <w:rPr>
          <w:sz w:val="20"/>
          <w:szCs w:val="20"/>
          <w:color w:val="auto"/>
        </w:rPr>
      </w:pPr>
      <w:r>
        <w:rPr>
          <w:rFonts w:ascii="Verdana" w:cs="Verdana" w:eastAsia="Verdana" w:hAnsi="Verdana"/>
          <w:sz w:val="26"/>
          <w:szCs w:val="26"/>
          <w:color w:val="auto"/>
        </w:rPr>
        <w:t>através do que mantém um jovem, não aplicando um creme maravilhoso ou exercitando-se maravilhosamente.</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MEDITAR</w:t>
      </w:r>
    </w:p>
    <w:p>
      <w:pPr>
        <w:spacing w:after="0" w:line="372" w:lineRule="exact"/>
        <w:rPr>
          <w:sz w:val="20"/>
          <w:szCs w:val="20"/>
          <w:color w:val="auto"/>
        </w:rPr>
      </w:pPr>
    </w:p>
    <w:p>
      <w:pPr>
        <w:ind w:right="100"/>
        <w:spacing w:after="0" w:line="257" w:lineRule="auto"/>
        <w:rPr>
          <w:sz w:val="20"/>
          <w:szCs w:val="20"/>
          <w:color w:val="auto"/>
        </w:rPr>
      </w:pPr>
      <w:r>
        <w:rPr>
          <w:rFonts w:ascii="Verdana" w:cs="Verdana" w:eastAsia="Verdana" w:hAnsi="Verdana"/>
          <w:sz w:val="26"/>
          <w:szCs w:val="26"/>
          <w:color w:val="auto"/>
        </w:rPr>
        <w:t>O estresse dia após dia fará com que você se sinta "escapando" das coisas que costumavam fazer você feliz e das coisas que costumavam fazer você se sentir criança novamente. Reavive essas boas lembranças meditando pelo menos dez minutos por dia.</w:t>
      </w:r>
    </w:p>
    <w:p>
      <w:pPr>
        <w:spacing w:after="0" w:line="351" w:lineRule="exact"/>
        <w:rPr>
          <w:sz w:val="20"/>
          <w:szCs w:val="20"/>
          <w:color w:val="auto"/>
        </w:rPr>
      </w:pPr>
    </w:p>
    <w:p>
      <w:pPr>
        <w:jc w:val="both"/>
        <w:ind w:right="20"/>
        <w:spacing w:after="0" w:line="257" w:lineRule="auto"/>
        <w:rPr>
          <w:sz w:val="20"/>
          <w:szCs w:val="20"/>
          <w:color w:val="auto"/>
        </w:rPr>
      </w:pPr>
      <w:r>
        <w:rPr>
          <w:rFonts w:ascii="Verdana" w:cs="Verdana" w:eastAsia="Verdana" w:hAnsi="Verdana"/>
          <w:sz w:val="26"/>
          <w:szCs w:val="26"/>
          <w:color w:val="auto"/>
        </w:rPr>
        <w:t>Tire algum tempo para se destacar do mundo e pensar. Você não precisa filosofar profundamente ou redigir sua próxima entrada no blog. Apenas desfrute de um pouco de silêncio e um pedaço de paz mundial.</w:t>
      </w:r>
    </w:p>
    <w:p>
      <w:pPr>
        <w:spacing w:after="0" w:line="348" w:lineRule="exact"/>
        <w:rPr>
          <w:sz w:val="20"/>
          <w:szCs w:val="20"/>
          <w:color w:val="auto"/>
        </w:rPr>
      </w:pPr>
    </w:p>
    <w:p>
      <w:pPr>
        <w:jc w:val="both"/>
        <w:ind w:right="260"/>
        <w:spacing w:after="0" w:line="257" w:lineRule="auto"/>
        <w:rPr>
          <w:sz w:val="20"/>
          <w:szCs w:val="20"/>
          <w:color w:val="auto"/>
        </w:rPr>
      </w:pPr>
      <w:r>
        <w:rPr>
          <w:rFonts w:ascii="Verdana" w:cs="Verdana" w:eastAsia="Verdana" w:hAnsi="Verdana"/>
          <w:sz w:val="26"/>
          <w:szCs w:val="26"/>
          <w:color w:val="auto"/>
        </w:rPr>
        <w:t>Escolha um intervalo de dez a quinze minutos no seu dia. Só um pouco. Você tem vinte e quatro horas por dia. Certamente você pode encontrar ou ganhar tempo para uma autocura produtiva.</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MANTENHA UM DIÁRIO</w:t>
      </w:r>
    </w:p>
    <w:p>
      <w:pPr>
        <w:spacing w:after="0" w:line="369" w:lineRule="exact"/>
        <w:rPr>
          <w:sz w:val="20"/>
          <w:szCs w:val="20"/>
          <w:color w:val="auto"/>
        </w:rPr>
      </w:pPr>
    </w:p>
    <w:p>
      <w:pPr>
        <w:ind w:right="260"/>
        <w:spacing w:after="0" w:line="258" w:lineRule="auto"/>
        <w:rPr>
          <w:sz w:val="20"/>
          <w:szCs w:val="20"/>
          <w:color w:val="auto"/>
        </w:rPr>
      </w:pPr>
      <w:r>
        <w:rPr>
          <w:rFonts w:ascii="Verdana" w:cs="Verdana" w:eastAsia="Verdana" w:hAnsi="Verdana"/>
          <w:sz w:val="26"/>
          <w:szCs w:val="26"/>
          <w:color w:val="auto"/>
        </w:rPr>
        <w:t>Um diário é uma ferramenta muito importante para um escritor. No entanto, mesmo que você não seja um escritor ou mesmo um especialista em gramática, também é recomendável manter um diário. Um diário é uma tomada. É um amigo que vai ouvir, não vai julgar e útil também. Um diário é uma ferramenta para deixar as coisas ruins que aconteceram com você e que o impedem de seguir em frente.</w:t>
      </w:r>
    </w:p>
    <w:p>
      <w:pPr>
        <w:spacing w:after="0" w:line="348" w:lineRule="exact"/>
        <w:rPr>
          <w:sz w:val="20"/>
          <w:szCs w:val="20"/>
          <w:color w:val="auto"/>
        </w:rPr>
      </w:pPr>
    </w:p>
    <w:p>
      <w:pPr>
        <w:ind w:right="340"/>
        <w:spacing w:after="0" w:line="258" w:lineRule="auto"/>
        <w:rPr>
          <w:sz w:val="20"/>
          <w:szCs w:val="20"/>
          <w:color w:val="auto"/>
        </w:rPr>
      </w:pPr>
      <w:r>
        <w:rPr>
          <w:rFonts w:ascii="Verdana" w:cs="Verdana" w:eastAsia="Verdana" w:hAnsi="Verdana"/>
          <w:sz w:val="26"/>
          <w:szCs w:val="26"/>
          <w:color w:val="auto"/>
        </w:rPr>
        <w:t>Você precisa transmitir algumas de suas preocupações em algum lugar para poder se concentrar em coisas mais importantes, como os relacionamentos ao seu redor e os menores detalhes de felicidade da sua vida cotidiana. Manter um diário também é como manter um registro de seus estados psicológicos. Há pessoas que surtam quando percebem que estão começando a envelhecer e certamente você não quer ser um deles.</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2"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Não olhe para isso como uma tarefa. Basta escrever sempre que quiser. Mesmo no meio da noite. Não é apenas legal que alguém escute todos os detalhes do seu pesadelo e não faça de você um lunático?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Tenha uma data consigo mesmo</w:t>
      </w:r>
    </w:p>
    <w:p>
      <w:pPr>
        <w:spacing w:after="0" w:line="372" w:lineRule="exact"/>
        <w:rPr>
          <w:sz w:val="20"/>
          <w:szCs w:val="20"/>
          <w:color w:val="auto"/>
        </w:rPr>
      </w:pPr>
    </w:p>
    <w:p>
      <w:pPr>
        <w:ind w:right="140"/>
        <w:spacing w:after="0" w:line="258" w:lineRule="auto"/>
        <w:rPr>
          <w:sz w:val="20"/>
          <w:szCs w:val="20"/>
          <w:color w:val="auto"/>
        </w:rPr>
      </w:pPr>
      <w:r>
        <w:rPr>
          <w:rFonts w:ascii="Verdana" w:cs="Verdana" w:eastAsia="Verdana" w:hAnsi="Verdana"/>
          <w:sz w:val="26"/>
          <w:szCs w:val="26"/>
          <w:color w:val="auto"/>
        </w:rPr>
        <w:t>A pessoa mais importante em sua vida ainda deve ser você mesmo, mesmo que tenha envelhecido. Lembra quando você era mais jovem, quando tudo que você queria era o último gadget e o par de jeans? É exatamente assim que você ainda deve se sentir, embora seja mais maduro. Tente não seguir o caminho egoísta; isso é demais.</w:t>
      </w:r>
    </w:p>
    <w:p>
      <w:pPr>
        <w:spacing w:after="0" w:line="347" w:lineRule="exact"/>
        <w:rPr>
          <w:sz w:val="20"/>
          <w:szCs w:val="20"/>
          <w:color w:val="auto"/>
        </w:rPr>
      </w:pPr>
    </w:p>
    <w:p>
      <w:pPr>
        <w:ind w:right="740"/>
        <w:spacing w:after="0" w:line="258" w:lineRule="auto"/>
        <w:rPr>
          <w:sz w:val="20"/>
          <w:szCs w:val="20"/>
          <w:color w:val="auto"/>
        </w:rPr>
      </w:pPr>
      <w:r>
        <w:rPr>
          <w:rFonts w:ascii="Verdana" w:cs="Verdana" w:eastAsia="Verdana" w:hAnsi="Verdana"/>
          <w:sz w:val="26"/>
          <w:szCs w:val="26"/>
          <w:color w:val="auto"/>
        </w:rPr>
        <w:t>Assista a um filme sozinho; salve-se das dores de ter que explicar a alguém como deveria ter sido o enredo. Devore seu bolo favorito sozinho, faça compras de sapatos sozinho, brim na frente do espelho e diga "Eu sou o rei / rainha do mundo"! Err, lembre-se de fazer a última coisa sozinho também. Por favor. É para o seu próprio bem.</w:t>
      </w:r>
    </w:p>
    <w:p>
      <w:pPr>
        <w:spacing w:after="0" w:line="350" w:lineRule="exact"/>
        <w:rPr>
          <w:sz w:val="20"/>
          <w:szCs w:val="20"/>
          <w:color w:val="auto"/>
        </w:rPr>
      </w:pPr>
    </w:p>
    <w:p>
      <w:pPr>
        <w:ind w:right="160"/>
        <w:spacing w:after="0" w:line="258" w:lineRule="auto"/>
        <w:rPr>
          <w:sz w:val="20"/>
          <w:szCs w:val="20"/>
          <w:color w:val="auto"/>
        </w:rPr>
      </w:pPr>
      <w:r>
        <w:rPr>
          <w:rFonts w:ascii="Verdana" w:cs="Verdana" w:eastAsia="Verdana" w:hAnsi="Verdana"/>
          <w:sz w:val="26"/>
          <w:szCs w:val="26"/>
          <w:color w:val="auto"/>
        </w:rPr>
        <w:t>Quando você era jovem, era tudo sobre você. Agora que você é mais velho, que ainda seja tudo sobre você. O segredo para se manter jovem está na mente. Você nem precisa sair de casa, certo? Não adianta estudar o que certos produtos químicos podem fazer para salvar sua pele sem aprender a conhecer, amar e se abraçar. Seu eu bonito e etéreo.</w:t>
      </w:r>
    </w:p>
    <w:p>
      <w:pPr>
        <w:sectPr>
          <w:pgSz w:w="12240" w:h="15840" w:orient="portrait"/>
          <w:cols w:equalWidth="0" w:num="1">
            <w:col w:w="9360"/>
          </w:cols>
          <w:pgMar w:left="1440" w:top="1440" w:right="1440" w:bottom="1440" w:gutter="0" w:footer="0" w:header="0"/>
        </w:sectPr>
      </w:pPr>
    </w:p>
    <w:bookmarkStart w:id="11" w:name="page12"/>
    <w:bookmarkEnd w:id="11"/>
    <w:p>
      <w:pPr>
        <w:spacing w:after="0"/>
        <w:rPr>
          <w:sz w:val="20"/>
          <w:szCs w:val="20"/>
          <w:color w:val="auto"/>
        </w:rPr>
      </w:pPr>
      <w:r>
        <w:rPr>
          <w:rFonts w:ascii="Verdana" w:cs="Verdana" w:eastAsia="Verdana" w:hAnsi="Verdana"/>
          <w:sz w:val="40"/>
          <w:szCs w:val="40"/>
          <w:b w:val="1"/>
          <w:bCs w:val="1"/>
          <w:color w:val="auto"/>
        </w:rPr>
        <w:t>Mantendo a pele jovem</w:t>
      </w:r>
    </w:p>
    <w:p>
      <w:pPr>
        <w:spacing w:after="0" w:line="382" w:lineRule="exact"/>
        <w:rPr>
          <w:sz w:val="20"/>
          <w:szCs w:val="20"/>
          <w:color w:val="auto"/>
        </w:rPr>
      </w:pPr>
    </w:p>
    <w:p>
      <w:pPr>
        <w:jc w:val="both"/>
        <w:ind w:right="460"/>
        <w:spacing w:after="0" w:line="257" w:lineRule="auto"/>
        <w:rPr>
          <w:sz w:val="20"/>
          <w:szCs w:val="20"/>
          <w:color w:val="auto"/>
        </w:rPr>
      </w:pPr>
      <w:r>
        <w:rPr>
          <w:rFonts w:ascii="Verdana" w:cs="Verdana" w:eastAsia="Verdana" w:hAnsi="Verdana"/>
          <w:sz w:val="26"/>
          <w:szCs w:val="26"/>
          <w:color w:val="auto"/>
        </w:rPr>
        <w:t>O jovem correndo para envelhecer e o velho fazendo tudo o que é preciso para permanecer jovem é uma das ironias mais observáveis ​​da vida. Bem, culpe o último pela vaidade, ou, talvez, sejamos gratos por isso.</w:t>
      </w:r>
    </w:p>
    <w:p>
      <w:pPr>
        <w:spacing w:after="0" w:line="348" w:lineRule="exact"/>
        <w:rPr>
          <w:sz w:val="20"/>
          <w:szCs w:val="20"/>
          <w:color w:val="auto"/>
        </w:rPr>
      </w:pPr>
    </w:p>
    <w:p>
      <w:pPr>
        <w:ind w:right="100"/>
        <w:spacing w:after="0" w:line="257" w:lineRule="auto"/>
        <w:rPr>
          <w:sz w:val="20"/>
          <w:szCs w:val="20"/>
          <w:color w:val="auto"/>
        </w:rPr>
      </w:pPr>
      <w:r>
        <w:rPr>
          <w:rFonts w:ascii="Verdana" w:cs="Verdana" w:eastAsia="Verdana" w:hAnsi="Verdana"/>
          <w:sz w:val="26"/>
          <w:szCs w:val="26"/>
          <w:color w:val="auto"/>
        </w:rPr>
        <w:t>Para que desta vez, seria uma chance da vaidade atacar porque permanecer jovem é apenas uma rotina simples que significaria uma enorme diferença. E para impulsionar esse regime, alguns especialistas compartilham dicas relevantes para uma pele com aparência mais jovem.</w:t>
      </w: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Limpe o rosto corretamente</w:t>
      </w:r>
    </w:p>
    <w:p>
      <w:pPr>
        <w:spacing w:after="0" w:line="369"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Remova todos os vestígios de cosméticos em seu rosto usando bolas de algodão e creme hidratante. Usando água morna (que também abre os poros para uma limpeza mais profunda) e um limpador sem sabão, não comedogênico e suave, gire suavemente os dedos médio e mindinho para cima, evitando fricção que pode danificar a pele. Certifique-se de que as mãos estejam limpas para evitar a propagação de bactérias e sujeira, o que pode piorar a acne e outros problemas de pele.</w:t>
      </w:r>
    </w:p>
    <w:p>
      <w:pPr>
        <w:spacing w:after="0" w:line="349"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Massageie a lavagem do rosto na pele por cerca de 60 segundos para limpar a sujeira, bactérias, poluentes e resíduos do produto. Enxágue pelo menos três vezes para remover resíduos que entupem nossos poros. Depois de secar a pele, use um toner sem álcool que, de preferência, contenha ácido glicólico ou alfa-hidroxiácido. Esses ácidos podem reduzir o tamanho dos poros e fornecer resultados instantâneos.</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Use sabão em áreas selecionadas</w:t>
      </w:r>
    </w:p>
    <w:p>
      <w:pPr>
        <w:spacing w:after="0" w:line="369" w:lineRule="exact"/>
        <w:rPr>
          <w:sz w:val="20"/>
          <w:szCs w:val="20"/>
          <w:color w:val="auto"/>
        </w:rPr>
      </w:pPr>
    </w:p>
    <w:p>
      <w:pPr>
        <w:ind w:right="100"/>
        <w:spacing w:after="0" w:line="271" w:lineRule="auto"/>
        <w:rPr>
          <w:sz w:val="20"/>
          <w:szCs w:val="20"/>
          <w:color w:val="auto"/>
        </w:rPr>
      </w:pPr>
      <w:r>
        <w:rPr>
          <w:rFonts w:ascii="Verdana" w:cs="Verdana" w:eastAsia="Verdana" w:hAnsi="Verdana"/>
          <w:sz w:val="25"/>
          <w:szCs w:val="25"/>
          <w:color w:val="auto"/>
        </w:rPr>
        <w:t>Para manter a suavidade da pele, o sabão deve ser aplicado apenas em áreas selecionadas - rosto, axilas, pés, virilha e nádegas. Estas são as áreas que precisam dos efeitos de limpeza do sabão, para que outras áreas não sejam desnecessariamente removidas de seus óleos naturais da pele. Alguns especialistas dizem</w:t>
      </w:r>
    </w:p>
    <w:p>
      <w:pPr>
        <w:sectPr>
          <w:pgSz w:w="12240" w:h="15840" w:orient="portrait"/>
          <w:cols w:equalWidth="0" w:num="1">
            <w:col w:w="9360"/>
          </w:cols>
          <w:pgMar w:left="1440" w:top="1439" w:right="1440" w:bottom="1440" w:gutter="0" w:footer="0" w:header="0"/>
        </w:sectPr>
      </w:pPr>
    </w:p>
    <w:bookmarkStart w:id="12" w:name="page13"/>
    <w:bookmarkEnd w:id="12"/>
    <w:p>
      <w:pPr>
        <w:spacing w:after="0" w:line="2" w:lineRule="exact"/>
        <w:rPr>
          <w:sz w:val="20"/>
          <w:szCs w:val="20"/>
          <w:color w:val="auto"/>
        </w:rPr>
      </w:pPr>
    </w:p>
    <w:p>
      <w:pPr>
        <w:ind w:right="740"/>
        <w:spacing w:after="0" w:line="256" w:lineRule="auto"/>
        <w:rPr>
          <w:sz w:val="20"/>
          <w:szCs w:val="20"/>
          <w:color w:val="auto"/>
        </w:rPr>
      </w:pPr>
      <w:r>
        <w:rPr>
          <w:rFonts w:ascii="Verdana" w:cs="Verdana" w:eastAsia="Verdana" w:hAnsi="Verdana"/>
          <w:sz w:val="26"/>
          <w:szCs w:val="26"/>
          <w:color w:val="auto"/>
        </w:rPr>
        <w:t>que enxaguar outras áreas apenas com água é suficiente para torná-las limpas.</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Hidratar enquanto lava</w:t>
      </w:r>
    </w:p>
    <w:p>
      <w:pPr>
        <w:spacing w:after="0" w:line="372"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Hidratar após a limpeza é absolutamente necessário. Lavar o rosto pode remover agressivamente o óleo natural da pele. Hidratar após a limpeza reabastecerá o óleo necessário que foi perdido. Use produtos que contenham o número de aditivos agressivos. A vitamina E pura e o óleo de aloe Vera também podem ser aplicados para tratamento intensivo de umidade. Basta abrir uma cápsula e aplicar diretamente na pele para obter a umidade intensa que você precisa.</w: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Deixe o hidratante ser bem absorvido</w:t>
      </w:r>
    </w:p>
    <w:p>
      <w:pPr>
        <w:spacing w:after="0" w:line="369" w:lineRule="exact"/>
        <w:rPr>
          <w:sz w:val="20"/>
          <w:szCs w:val="20"/>
          <w:color w:val="auto"/>
        </w:rPr>
      </w:pPr>
    </w:p>
    <w:p>
      <w:pPr>
        <w:ind w:right="360"/>
        <w:spacing w:after="0" w:line="258" w:lineRule="auto"/>
        <w:rPr>
          <w:sz w:val="20"/>
          <w:szCs w:val="20"/>
          <w:color w:val="auto"/>
        </w:rPr>
      </w:pPr>
      <w:r>
        <w:rPr>
          <w:rFonts w:ascii="Verdana" w:cs="Verdana" w:eastAsia="Verdana" w:hAnsi="Verdana"/>
          <w:sz w:val="26"/>
          <w:szCs w:val="26"/>
          <w:color w:val="auto"/>
        </w:rPr>
        <w:t>Defina o hidratante por pelo menos três minutos antes de aplicar a maquiagem. Isso permitirá que seu hidratante seja completamente absorvido e ajudará nossa maquiagem a durar o dia todo.</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Limpe um rosto úmido, não seco</w:t>
      </w:r>
    </w:p>
    <w:p>
      <w:pPr>
        <w:spacing w:after="0" w:line="369" w:lineRule="exact"/>
        <w:rPr>
          <w:sz w:val="20"/>
          <w:szCs w:val="20"/>
          <w:color w:val="auto"/>
        </w:rPr>
      </w:pPr>
    </w:p>
    <w:p>
      <w:pPr>
        <w:ind w:right="300"/>
        <w:spacing w:after="0" w:line="272" w:lineRule="auto"/>
        <w:rPr>
          <w:sz w:val="20"/>
          <w:szCs w:val="20"/>
          <w:color w:val="auto"/>
        </w:rPr>
      </w:pPr>
      <w:r>
        <w:rPr>
          <w:rFonts w:ascii="Verdana" w:cs="Verdana" w:eastAsia="Verdana" w:hAnsi="Verdana"/>
          <w:sz w:val="25"/>
          <w:szCs w:val="25"/>
          <w:color w:val="auto"/>
        </w:rPr>
        <w:t>Use produtos de limpeza em pele úmida. De acordo com a Dra. Mary Lupo, professora de dermatologia da Universidade de Tulane, os produtos de limpeza têm maior probabilidade de serem irritantes se aplicados na pele seca. Isso também irá bloquear a umidade.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Espirre o rosto com água fria antes de uma maquiagem</w:t>
      </w:r>
    </w:p>
    <w:p>
      <w:pPr>
        <w:spacing w:after="0" w:line="372" w:lineRule="exact"/>
        <w:rPr>
          <w:sz w:val="20"/>
          <w:szCs w:val="20"/>
          <w:color w:val="auto"/>
        </w:rPr>
      </w:pPr>
    </w:p>
    <w:p>
      <w:pPr>
        <w:ind w:right="180"/>
        <w:spacing w:after="0" w:line="257" w:lineRule="auto"/>
        <w:rPr>
          <w:sz w:val="20"/>
          <w:szCs w:val="20"/>
          <w:color w:val="auto"/>
        </w:rPr>
      </w:pPr>
      <w:r>
        <w:rPr>
          <w:rFonts w:ascii="Verdana" w:cs="Verdana" w:eastAsia="Verdana" w:hAnsi="Verdana"/>
          <w:sz w:val="26"/>
          <w:szCs w:val="26"/>
          <w:color w:val="auto"/>
        </w:rPr>
        <w:t>Isso ajuda a diminuir os poros e é um truque usado pelos maquiadores para ajudar a maquiagem a deslizar sem problemas. Além disso, poros menores oferecem pouco espaço para residir poluentes e cosméticos, portanto, uma pele mais radiante.</w:t>
      </w:r>
    </w:p>
    <w:p>
      <w:pPr>
        <w:sectPr>
          <w:pgSz w:w="12240" w:h="15840" w:orient="portrait"/>
          <w:cols w:equalWidth="0" w:num="1">
            <w:col w:w="9360"/>
          </w:cols>
          <w:pgMar w:left="1440" w:top="1440" w:right="1440" w:bottom="1440" w:gutter="0" w:footer="0" w:header="0"/>
        </w:sectPr>
      </w:pPr>
    </w:p>
    <w:bookmarkStart w:id="13" w:name="page14"/>
    <w:bookmarkEnd w:id="13"/>
    <w:p>
      <w:pPr>
        <w:spacing w:after="0"/>
        <w:rPr>
          <w:sz w:val="20"/>
          <w:szCs w:val="20"/>
          <w:color w:val="auto"/>
        </w:rPr>
      </w:pPr>
      <w:r>
        <w:rPr>
          <w:rFonts w:ascii="Verdana" w:cs="Verdana" w:eastAsia="Verdana" w:hAnsi="Verdana"/>
          <w:sz w:val="26"/>
          <w:szCs w:val="26"/>
          <w:b w:val="1"/>
          <w:bCs w:val="1"/>
          <w:color w:val="auto"/>
        </w:rPr>
        <w:t>Aplique os produtos corretamente</w:t>
      </w:r>
    </w:p>
    <w:p>
      <w:pPr>
        <w:spacing w:after="0" w:line="369" w:lineRule="exact"/>
        <w:rPr>
          <w:sz w:val="20"/>
          <w:szCs w:val="20"/>
          <w:color w:val="auto"/>
        </w:rPr>
      </w:pPr>
    </w:p>
    <w:p>
      <w:pPr>
        <w:ind w:right="440"/>
        <w:spacing w:after="0" w:line="258" w:lineRule="auto"/>
        <w:rPr>
          <w:sz w:val="20"/>
          <w:szCs w:val="20"/>
          <w:color w:val="auto"/>
        </w:rPr>
      </w:pPr>
      <w:r>
        <w:rPr>
          <w:rFonts w:ascii="Verdana" w:cs="Verdana" w:eastAsia="Verdana" w:hAnsi="Verdana"/>
          <w:sz w:val="26"/>
          <w:szCs w:val="26"/>
          <w:color w:val="auto"/>
        </w:rPr>
        <w:t>A eficácia dos produtos depende principalmente de sua penetração na pele. Para uma melhor absorção dos ingredientes, siga esta sequência: toner, soro ou produtos de tratamento (como retinóides), hidratante e protetor solar. Essa sequência evita que as fórmulas pesadas impeçam que as mais leves sejam bem absorvidas.</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Mova sua sombra do sol</w:t>
      </w:r>
    </w:p>
    <w:p>
      <w:pPr>
        <w:spacing w:after="0" w:line="370" w:lineRule="exact"/>
        <w:rPr>
          <w:sz w:val="20"/>
          <w:szCs w:val="20"/>
          <w:color w:val="auto"/>
        </w:rPr>
      </w:pPr>
    </w:p>
    <w:p>
      <w:pPr>
        <w:ind w:right="100"/>
        <w:spacing w:after="0" w:line="270" w:lineRule="auto"/>
        <w:rPr>
          <w:sz w:val="20"/>
          <w:szCs w:val="20"/>
          <w:color w:val="auto"/>
        </w:rPr>
      </w:pPr>
      <w:r>
        <w:rPr>
          <w:rFonts w:ascii="Verdana" w:cs="Verdana" w:eastAsia="Verdana" w:hAnsi="Verdana"/>
          <w:sz w:val="25"/>
          <w:szCs w:val="25"/>
          <w:color w:val="auto"/>
        </w:rPr>
        <w:t>Mude o posicionamento do seu para-sol no seu carro. Mova para a esquerda para bloquear os raios UV enquanto estiver dirigindo. Caso contrário, o lado esquerdo do seu rosto tenderia a parecer mais antigo que o outro lado por causa dos danos causados ​​pelo sol. No entanto, coloque uma sombra onde quer que esteja sentado no seu carro. Ele não apenas protege sua pele, mas também a de seus companheiros.</w:t>
      </w:r>
    </w:p>
    <w:p>
      <w:pPr>
        <w:spacing w:after="0" w:line="332" w:lineRule="exact"/>
        <w:rPr>
          <w:sz w:val="20"/>
          <w:szCs w:val="20"/>
          <w:color w:val="auto"/>
        </w:rPr>
      </w:pPr>
    </w:p>
    <w:p>
      <w:pPr>
        <w:spacing w:after="0"/>
        <w:rPr>
          <w:sz w:val="20"/>
          <w:szCs w:val="20"/>
          <w:color w:val="auto"/>
        </w:rPr>
      </w:pPr>
      <w:r>
        <w:rPr>
          <w:rFonts w:ascii="Verdana" w:cs="Verdana" w:eastAsia="Verdana" w:hAnsi="Verdana"/>
          <w:sz w:val="26"/>
          <w:szCs w:val="26"/>
          <w:color w:val="auto"/>
        </w:rPr>
        <w:t>Os especialistas fizeram sua parte, então agora é hora de fazer a sua.</w:t>
      </w:r>
    </w:p>
    <w:sectPr>
      <w:pgSz w:w="12240" w:h="15840" w:orient="portrait"/>
      <w:cols w:equalWidth="0" w:num="1">
        <w:col w:w="9360"/>
      </w:cols>
      <w:pgMar w:left="1440" w:top="1438"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2020-06-09T19:35:15Z</dcterms:created>
  <dcterms:modified xsi:type="dcterms:W3CDTF">2020-06-09T19:35:15Z</dcterms:modified>
</cp:coreProperties>
</file>